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C8" w:rsidRDefault="00524DC8" w:rsidP="00524DC8">
      <w:pPr>
        <w:jc w:val="center"/>
      </w:pPr>
      <w:r>
        <w:rPr>
          <w:b/>
        </w:rPr>
        <w:t>АДМИНИСТРАЦИЯ   ТЕРНОВСКОГО   СЕЛЬСКОГО ПОСЕЛЕНИЯ</w:t>
      </w:r>
    </w:p>
    <w:p w:rsidR="00524DC8" w:rsidRDefault="00524DC8" w:rsidP="00524DC8">
      <w:pPr>
        <w:jc w:val="center"/>
        <w:rPr>
          <w:b/>
        </w:rPr>
      </w:pPr>
      <w:r>
        <w:rPr>
          <w:b/>
        </w:rPr>
        <w:t>ЕЛАНСКОГО МУНИЦИПАЛЬНОГО РАЙОНА</w:t>
      </w:r>
    </w:p>
    <w:p w:rsidR="00524DC8" w:rsidRDefault="00524DC8" w:rsidP="00524DC8">
      <w:pPr>
        <w:jc w:val="center"/>
        <w:rPr>
          <w:b/>
        </w:rPr>
      </w:pPr>
      <w:r>
        <w:rPr>
          <w:b/>
        </w:rPr>
        <w:t>ВОЛГОГРАДСКОЙ ОБЛАСТИ</w:t>
      </w:r>
    </w:p>
    <w:p w:rsidR="00524DC8" w:rsidRDefault="00524DC8" w:rsidP="00524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----------------------------------------------------------------------------------------------------</w:t>
      </w:r>
    </w:p>
    <w:p w:rsidR="00524DC8" w:rsidRDefault="00524DC8" w:rsidP="00524DC8">
      <w:r>
        <w:rPr>
          <w:b/>
          <w:sz w:val="28"/>
          <w:szCs w:val="28"/>
        </w:rPr>
        <w:t xml:space="preserve">                                                ПОСТАНОВЛЕНИЕ</w:t>
      </w:r>
    </w:p>
    <w:p w:rsidR="00524DC8" w:rsidRDefault="00524DC8" w:rsidP="00524DC8">
      <w:pPr>
        <w:jc w:val="center"/>
        <w:rPr>
          <w:b/>
          <w:sz w:val="28"/>
          <w:szCs w:val="28"/>
        </w:rPr>
      </w:pPr>
    </w:p>
    <w:p w:rsidR="00524DC8" w:rsidRDefault="00524DC8" w:rsidP="00524DC8">
      <w:pPr>
        <w:rPr>
          <w:sz w:val="28"/>
          <w:szCs w:val="28"/>
        </w:rPr>
      </w:pPr>
      <w:r>
        <w:rPr>
          <w:sz w:val="28"/>
          <w:szCs w:val="28"/>
        </w:rPr>
        <w:t>От  0</w:t>
      </w:r>
      <w:r w:rsidR="00010747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010747">
        <w:rPr>
          <w:sz w:val="28"/>
          <w:szCs w:val="28"/>
        </w:rPr>
        <w:t>2</w:t>
      </w:r>
      <w:r>
        <w:rPr>
          <w:sz w:val="28"/>
          <w:szCs w:val="28"/>
        </w:rPr>
        <w:t xml:space="preserve">.2020  г.                             </w:t>
      </w:r>
      <w:r w:rsidR="00065467">
        <w:rPr>
          <w:sz w:val="28"/>
          <w:szCs w:val="28"/>
        </w:rPr>
        <w:t xml:space="preserve">  № 6</w:t>
      </w:r>
    </w:p>
    <w:p w:rsidR="00524DC8" w:rsidRDefault="00524DC8" w:rsidP="00524DC8">
      <w:pPr>
        <w:rPr>
          <w:sz w:val="28"/>
          <w:szCs w:val="28"/>
        </w:rPr>
      </w:pPr>
    </w:p>
    <w:p w:rsidR="00524DC8" w:rsidRDefault="00524DC8" w:rsidP="00524DC8">
      <w:pPr>
        <w:rPr>
          <w:sz w:val="28"/>
          <w:szCs w:val="28"/>
        </w:rPr>
      </w:pPr>
      <w:r>
        <w:rPr>
          <w:sz w:val="28"/>
          <w:szCs w:val="28"/>
        </w:rPr>
        <w:t xml:space="preserve">   О  нормативе стоимости  </w:t>
      </w:r>
      <w:proofErr w:type="gramStart"/>
      <w:r>
        <w:rPr>
          <w:sz w:val="28"/>
          <w:szCs w:val="28"/>
        </w:rPr>
        <w:t>жилого</w:t>
      </w:r>
      <w:proofErr w:type="gramEnd"/>
      <w:r>
        <w:rPr>
          <w:sz w:val="28"/>
          <w:szCs w:val="28"/>
        </w:rPr>
        <w:t xml:space="preserve"> </w:t>
      </w:r>
    </w:p>
    <w:p w:rsidR="00524DC8" w:rsidRDefault="00524DC8" w:rsidP="00524DC8">
      <w:pPr>
        <w:rPr>
          <w:sz w:val="28"/>
          <w:szCs w:val="28"/>
        </w:rPr>
      </w:pPr>
      <w:r>
        <w:rPr>
          <w:sz w:val="28"/>
          <w:szCs w:val="28"/>
        </w:rPr>
        <w:t xml:space="preserve">помещения Терновского  сельского </w:t>
      </w:r>
    </w:p>
    <w:p w:rsidR="00524DC8" w:rsidRDefault="00524DC8" w:rsidP="00524DC8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Еланского муниципального </w:t>
      </w:r>
    </w:p>
    <w:p w:rsidR="00524DC8" w:rsidRDefault="00524DC8" w:rsidP="00524DC8">
      <w:pPr>
        <w:rPr>
          <w:sz w:val="28"/>
          <w:szCs w:val="28"/>
        </w:rPr>
      </w:pPr>
      <w:r>
        <w:rPr>
          <w:sz w:val="28"/>
          <w:szCs w:val="28"/>
        </w:rPr>
        <w:t>района Волгоградской области на 1 квартал 2020г.</w:t>
      </w:r>
    </w:p>
    <w:p w:rsidR="00524DC8" w:rsidRDefault="00524DC8" w:rsidP="00524DC8">
      <w:pPr>
        <w:rPr>
          <w:sz w:val="28"/>
          <w:szCs w:val="28"/>
        </w:rPr>
      </w:pPr>
    </w:p>
    <w:p w:rsidR="00524DC8" w:rsidRDefault="00524DC8" w:rsidP="00524DC8">
      <w:pPr>
        <w:rPr>
          <w:sz w:val="28"/>
          <w:szCs w:val="28"/>
        </w:rPr>
      </w:pPr>
    </w:p>
    <w:p w:rsidR="00524DC8" w:rsidRDefault="00524DC8" w:rsidP="00524DC8">
      <w:pPr>
        <w:pStyle w:val="ConsPlusTitle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целях реализации  </w:t>
      </w:r>
      <w:r>
        <w:rPr>
          <w:rFonts w:ascii="Times New Roman" w:hAnsi="Times New Roman" w:cs="Times New Roman"/>
          <w:b w:val="0"/>
          <w:sz w:val="28"/>
        </w:rPr>
        <w:t xml:space="preserve">Постановления  Правительства Российской Федерации от 17 декабря 2010 г. №1050 </w:t>
      </w:r>
      <w:proofErr w:type="gramStart"/>
      <w:r>
        <w:rPr>
          <w:rFonts w:ascii="Times New Roman" w:hAnsi="Times New Roman" w:cs="Times New Roman"/>
          <w:b w:val="0"/>
          <w:sz w:val="28"/>
        </w:rPr>
        <w:t xml:space="preserve">( </w:t>
      </w:r>
      <w:proofErr w:type="gramEnd"/>
      <w:r>
        <w:rPr>
          <w:rFonts w:ascii="Times New Roman" w:hAnsi="Times New Roman" w:cs="Times New Roman"/>
          <w:b w:val="0"/>
          <w:sz w:val="28"/>
        </w:rPr>
        <w:t>ред. от 25.08.2015) «О федеральной целевой программе «Жилище» на 2015-2020 годы,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Постановление   Администрации  Волгоградской области  от 8 февраля 2016 г. №46-п «Об утверждении  государственной программы Волгоградской области «Обеспечение  доступным и комфортным  жильем жителей Волгоградской области» на 2016-2020 годы </w:t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Уставом  Терновского  сельского поселения  Еланского муниципального  района Волгоградской  области</w:t>
      </w:r>
    </w:p>
    <w:p w:rsidR="00524DC8" w:rsidRDefault="00524DC8" w:rsidP="00524DC8">
      <w:pPr>
        <w:rPr>
          <w:b/>
          <w:sz w:val="28"/>
          <w:szCs w:val="28"/>
        </w:rPr>
      </w:pPr>
    </w:p>
    <w:p w:rsidR="00524DC8" w:rsidRDefault="00524DC8" w:rsidP="00524DC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1.Утвердить  норматив стоимости  1 квадратного метра общей площади жилья  по</w:t>
      </w:r>
      <w:r>
        <w:rPr>
          <w:b/>
          <w:sz w:val="28"/>
          <w:szCs w:val="28"/>
        </w:rPr>
        <w:t xml:space="preserve"> </w:t>
      </w:r>
      <w:r w:rsidR="00010747">
        <w:rPr>
          <w:sz w:val="28"/>
          <w:szCs w:val="28"/>
        </w:rPr>
        <w:t xml:space="preserve">Терновскому </w:t>
      </w:r>
      <w:r>
        <w:rPr>
          <w:sz w:val="28"/>
          <w:szCs w:val="28"/>
        </w:rPr>
        <w:t>у сельскому поселению</w:t>
      </w:r>
      <w:proofErr w:type="gramStart"/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:</w:t>
      </w:r>
      <w:proofErr w:type="gramEnd"/>
    </w:p>
    <w:p w:rsidR="00524DC8" w:rsidRDefault="00524DC8" w:rsidP="00524DC8">
      <w:pPr>
        <w:autoSpaceDE w:val="0"/>
        <w:ind w:firstLine="540"/>
        <w:jc w:val="both"/>
      </w:pPr>
      <w:r>
        <w:rPr>
          <w:sz w:val="28"/>
          <w:szCs w:val="28"/>
        </w:rPr>
        <w:t>1.при  строительстве жилья  14 тысяч  рублей;</w:t>
      </w:r>
    </w:p>
    <w:p w:rsidR="00524DC8" w:rsidRDefault="00524DC8" w:rsidP="00524DC8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при покупке  жилья на вторичном  рынке  9 тысяч  рублей.</w:t>
      </w:r>
    </w:p>
    <w:p w:rsidR="00524DC8" w:rsidRDefault="00524DC8" w:rsidP="00524DC8">
      <w:pPr>
        <w:autoSpaceDE w:val="0"/>
        <w:jc w:val="both"/>
      </w:pPr>
      <w:r>
        <w:rPr>
          <w:sz w:val="28"/>
          <w:szCs w:val="28"/>
        </w:rPr>
        <w:t>2. Данное постановление вступает в силу с 01.01.2020 года и распространяет свое действие до 31.03.2020года.</w:t>
      </w:r>
    </w:p>
    <w:p w:rsidR="00524DC8" w:rsidRDefault="00524DC8" w:rsidP="00524DC8">
      <w:pPr>
        <w:rPr>
          <w:sz w:val="28"/>
          <w:szCs w:val="28"/>
        </w:rPr>
      </w:pPr>
      <w:r>
        <w:rPr>
          <w:sz w:val="28"/>
          <w:szCs w:val="28"/>
        </w:rPr>
        <w:t>3. Обнародовать  данное постановление Терновского  сельского поселения на    информационном стенде, разместить на сайте  Администрации Терновского  сельского поселения.</w:t>
      </w:r>
    </w:p>
    <w:p w:rsidR="00524DC8" w:rsidRDefault="00524DC8" w:rsidP="00524DC8">
      <w:pPr>
        <w:ind w:left="708"/>
        <w:rPr>
          <w:sz w:val="28"/>
          <w:szCs w:val="28"/>
        </w:rPr>
      </w:pPr>
    </w:p>
    <w:p w:rsidR="00524DC8" w:rsidRDefault="00524DC8" w:rsidP="00524DC8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4DC8" w:rsidRDefault="00524DC8" w:rsidP="00524DC8">
      <w:pPr>
        <w:autoSpaceDE w:val="0"/>
        <w:ind w:firstLine="540"/>
        <w:jc w:val="both"/>
        <w:rPr>
          <w:sz w:val="28"/>
          <w:szCs w:val="28"/>
        </w:rPr>
      </w:pPr>
    </w:p>
    <w:p w:rsidR="00065467" w:rsidRDefault="00065467" w:rsidP="00524DC8">
      <w:pPr>
        <w:rPr>
          <w:sz w:val="28"/>
          <w:szCs w:val="28"/>
        </w:rPr>
      </w:pPr>
      <w:r>
        <w:rPr>
          <w:sz w:val="28"/>
          <w:szCs w:val="28"/>
        </w:rPr>
        <w:t>И.о главы</w:t>
      </w:r>
      <w:r w:rsidR="00524DC8">
        <w:rPr>
          <w:sz w:val="28"/>
          <w:szCs w:val="28"/>
        </w:rPr>
        <w:t xml:space="preserve"> Терновского </w:t>
      </w:r>
    </w:p>
    <w:p w:rsidR="0052159A" w:rsidRDefault="00524DC8" w:rsidP="00524DC8">
      <w:r>
        <w:rPr>
          <w:sz w:val="28"/>
          <w:szCs w:val="28"/>
        </w:rPr>
        <w:t xml:space="preserve"> сельского поселения                  </w:t>
      </w:r>
      <w:r w:rsidR="00065467">
        <w:rPr>
          <w:sz w:val="28"/>
          <w:szCs w:val="28"/>
        </w:rPr>
        <w:t xml:space="preserve">                              Т.Н.Бойко </w:t>
      </w:r>
      <w:r>
        <w:rPr>
          <w:sz w:val="28"/>
          <w:szCs w:val="28"/>
        </w:rPr>
        <w:t xml:space="preserve">           </w:t>
      </w:r>
    </w:p>
    <w:sectPr w:rsidR="0052159A" w:rsidSect="00521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24DC8"/>
    <w:rsid w:val="00010747"/>
    <w:rsid w:val="00065467"/>
    <w:rsid w:val="0052159A"/>
    <w:rsid w:val="00524DC8"/>
    <w:rsid w:val="00813BCF"/>
    <w:rsid w:val="00D81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524DC8"/>
    <w:pPr>
      <w:widowControl w:val="0"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1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1388</Characters>
  <Application>Microsoft Office Word</Application>
  <DocSecurity>0</DocSecurity>
  <Lines>11</Lines>
  <Paragraphs>3</Paragraphs>
  <ScaleCrop>false</ScaleCrop>
  <Company>Grizli777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6</cp:revision>
  <dcterms:created xsi:type="dcterms:W3CDTF">2020-02-13T07:49:00Z</dcterms:created>
  <dcterms:modified xsi:type="dcterms:W3CDTF">2020-02-13T08:29:00Z</dcterms:modified>
</cp:coreProperties>
</file>